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2CB" w:rsidRDefault="009F64E0" w:rsidP="009F64E0">
      <w:pPr>
        <w:pStyle w:val="Title"/>
        <w:jc w:val="center"/>
        <w:rPr>
          <w:b/>
        </w:rPr>
      </w:pPr>
      <w:r w:rsidRPr="009F64E0">
        <w:rPr>
          <w:b/>
        </w:rPr>
        <w:t>ReplicaSet</w:t>
      </w:r>
    </w:p>
    <w:p w:rsidR="00A74B11" w:rsidRPr="00A74B11" w:rsidRDefault="00A74B11" w:rsidP="00A74B11"/>
    <w:p w:rsidR="000E0090" w:rsidRDefault="000E0090" w:rsidP="000E0090">
      <w:r>
        <w:t>Let’s imagine that we want to deploy containerized app inside kubernetes cluster.</w:t>
      </w:r>
    </w:p>
    <w:p w:rsidR="000E0090" w:rsidRDefault="000E0090" w:rsidP="000E0090">
      <w:r>
        <w:t>Ex:</w:t>
      </w:r>
    </w:p>
    <w:p w:rsidR="000E0090" w:rsidRDefault="000E0090" w:rsidP="000E0090">
      <w:pPr>
        <w:rPr>
          <w:b/>
        </w:rPr>
      </w:pPr>
      <w:r>
        <w:t xml:space="preserve"> </w:t>
      </w:r>
      <w:r w:rsidRPr="00ED7F7A">
        <w:rPr>
          <w:b/>
        </w:rPr>
        <w:t>How can we ensure there are at least 3 pod Instances are always available and running at point in time?</w:t>
      </w:r>
    </w:p>
    <w:p w:rsidR="009F64E0" w:rsidRDefault="000E0090" w:rsidP="009F64E0">
      <w:r>
        <w:t xml:space="preserve">          </w:t>
      </w:r>
      <w:r w:rsidRPr="000E0090">
        <w:rPr>
          <w:b/>
          <w:color w:val="FF0000"/>
        </w:rPr>
        <w:t>Replica Set</w:t>
      </w:r>
      <w:r w:rsidR="00BC501A">
        <w:t xml:space="preserve"> (Next</w:t>
      </w:r>
      <w:r>
        <w:t xml:space="preserve"> generation of Replication Controller)</w:t>
      </w:r>
    </w:p>
    <w:p w:rsidR="000E0090" w:rsidRDefault="00833553" w:rsidP="009F64E0">
      <w:r>
        <w:rPr>
          <w:noProof/>
        </w:rPr>
        <w:drawing>
          <wp:inline distT="0" distB="0" distL="0" distR="0" wp14:anchorId="39D6F0E8" wp14:editId="05E4C00A">
            <wp:extent cx="5547360" cy="121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11" w:rsidRDefault="002F5C50" w:rsidP="009F64E0">
      <w:r>
        <w:rPr>
          <w:noProof/>
        </w:rPr>
        <w:drawing>
          <wp:inline distT="0" distB="0" distL="0" distR="0" wp14:anchorId="3668CBEE" wp14:editId="00CE4344">
            <wp:extent cx="5745480" cy="13182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50" w:rsidRDefault="002F5C50" w:rsidP="009F64E0">
      <w:r>
        <w:t>Before, we learning about the ReplicaSet, we should get an idea of the ReplicationController and Kubernetes</w:t>
      </w:r>
    </w:p>
    <w:p w:rsidR="00460C14" w:rsidRDefault="00F73B8F" w:rsidP="009F64E0">
      <w:r>
        <w:rPr>
          <w:noProof/>
        </w:rPr>
        <w:drawing>
          <wp:inline distT="0" distB="0" distL="0" distR="0" wp14:anchorId="2EA0FAAC" wp14:editId="5221730A">
            <wp:extent cx="3270830" cy="286512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136" cy="289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87" w:rsidRDefault="00915B87" w:rsidP="00915B87">
      <w:pPr>
        <w:pStyle w:val="Heading1"/>
      </w:pPr>
      <w:r>
        <w:lastRenderedPageBreak/>
        <w:t>ReplicaSet Overview:</w:t>
      </w:r>
    </w:p>
    <w:p w:rsidR="00915B87" w:rsidRDefault="00915B87" w:rsidP="00915B87">
      <w:pPr>
        <w:pStyle w:val="ListParagraph"/>
        <w:numPr>
          <w:ilvl w:val="0"/>
          <w:numId w:val="1"/>
        </w:numPr>
      </w:pPr>
      <w:r>
        <w:t xml:space="preserve">It ensures that specified number of pods are running at any time(always) – { </w:t>
      </w:r>
      <w:r w:rsidRPr="004A7403">
        <w:rPr>
          <w:color w:val="4472C4" w:themeColor="accent5"/>
        </w:rPr>
        <w:t xml:space="preserve">Eg: </w:t>
      </w:r>
      <w:r w:rsidRPr="004A7403">
        <w:rPr>
          <w:color w:val="ED7D31" w:themeColor="accent2"/>
        </w:rPr>
        <w:t xml:space="preserve">If we define 5 pods in </w:t>
      </w:r>
      <w:r w:rsidR="002006EF">
        <w:rPr>
          <w:color w:val="ED7D31" w:themeColor="accent2"/>
        </w:rPr>
        <w:t>ReplicaSet</w:t>
      </w:r>
      <w:r w:rsidRPr="004A7403">
        <w:rPr>
          <w:color w:val="ED7D31" w:themeColor="accent2"/>
        </w:rPr>
        <w:t xml:space="preserve">, then this </w:t>
      </w:r>
      <w:r w:rsidR="002006EF">
        <w:rPr>
          <w:color w:val="ED7D31" w:themeColor="accent2"/>
        </w:rPr>
        <w:t>set</w:t>
      </w:r>
      <w:r w:rsidRPr="004A7403">
        <w:rPr>
          <w:color w:val="ED7D31" w:themeColor="accent2"/>
        </w:rPr>
        <w:t xml:space="preserve"> make sure 5 pods will running always</w:t>
      </w:r>
      <w:r>
        <w:t>}</w:t>
      </w:r>
    </w:p>
    <w:p w:rsidR="00915B87" w:rsidRDefault="00915B87" w:rsidP="00915B87">
      <w:pPr>
        <w:pStyle w:val="ListParagraph"/>
        <w:numPr>
          <w:ilvl w:val="0"/>
          <w:numId w:val="2"/>
        </w:numPr>
      </w:pPr>
      <w:r>
        <w:t>If there are excess pods, they get killed and vice-versa – (</w:t>
      </w:r>
      <w:r w:rsidRPr="004A7403">
        <w:rPr>
          <w:color w:val="ED7D31" w:themeColor="accent2"/>
        </w:rPr>
        <w:t>In case, there are too many pods are running, then what was defined in the manifest f</w:t>
      </w:r>
      <w:r w:rsidR="002006EF">
        <w:rPr>
          <w:color w:val="ED7D31" w:themeColor="accent2"/>
        </w:rPr>
        <w:t xml:space="preserve">ile? Then </w:t>
      </w:r>
      <w:r w:rsidR="0000754E">
        <w:rPr>
          <w:color w:val="ED7D31" w:themeColor="accent2"/>
        </w:rPr>
        <w:t>ReplicaSet</w:t>
      </w:r>
      <w:r w:rsidRPr="004A7403">
        <w:rPr>
          <w:color w:val="ED7D31" w:themeColor="accent2"/>
        </w:rPr>
        <w:t xml:space="preserve"> will terminate the extra pods</w:t>
      </w:r>
      <w:r>
        <w:t>)</w:t>
      </w:r>
    </w:p>
    <w:p w:rsidR="00915B87" w:rsidRDefault="00915B87" w:rsidP="00915B87">
      <w:pPr>
        <w:pStyle w:val="ListParagraph"/>
        <w:numPr>
          <w:ilvl w:val="0"/>
          <w:numId w:val="2"/>
        </w:numPr>
      </w:pPr>
      <w:r>
        <w:t xml:space="preserve">New Pods are launched when they get fail, get deleted or terminated – ( </w:t>
      </w:r>
      <w:r w:rsidRPr="004A7403">
        <w:rPr>
          <w:color w:val="ED7D31" w:themeColor="accent2"/>
        </w:rPr>
        <w:t xml:space="preserve">If pods were less than the defined in the manifest </w:t>
      </w:r>
      <w:r w:rsidR="002006EF">
        <w:rPr>
          <w:color w:val="ED7D31" w:themeColor="accent2"/>
        </w:rPr>
        <w:t xml:space="preserve">file, the </w:t>
      </w:r>
      <w:r w:rsidR="0000754E">
        <w:rPr>
          <w:color w:val="ED7D31" w:themeColor="accent2"/>
        </w:rPr>
        <w:t>ReplicaSet</w:t>
      </w:r>
      <w:r w:rsidRPr="004A7403">
        <w:rPr>
          <w:color w:val="ED7D31" w:themeColor="accent2"/>
        </w:rPr>
        <w:t xml:space="preserve"> will start more pods, sometimes pods do fail, deleted or die for various reasons- when they do, if they were ba</w:t>
      </w:r>
      <w:r w:rsidR="0000754E">
        <w:rPr>
          <w:color w:val="ED7D31" w:themeColor="accent2"/>
        </w:rPr>
        <w:t>ck by the ReplicaSet</w:t>
      </w:r>
      <w:r w:rsidRPr="004A7403">
        <w:rPr>
          <w:color w:val="ED7D31" w:themeColor="accent2"/>
        </w:rPr>
        <w:t xml:space="preserve"> then these pods will get automatically re-created</w:t>
      </w:r>
      <w:r>
        <w:rPr>
          <w:color w:val="ED7D31" w:themeColor="accent2"/>
        </w:rPr>
        <w:t xml:space="preserve"> on same node or another healthy node</w:t>
      </w:r>
      <w:r>
        <w:t xml:space="preserve"> }</w:t>
      </w:r>
    </w:p>
    <w:p w:rsidR="00915B87" w:rsidRDefault="00915B87" w:rsidP="00915B87">
      <w:pPr>
        <w:pStyle w:val="ListParagraph"/>
        <w:numPr>
          <w:ilvl w:val="0"/>
          <w:numId w:val="2"/>
        </w:numPr>
      </w:pPr>
      <w:r>
        <w:t>The best practice and good ide</w:t>
      </w:r>
      <w:r w:rsidR="0000754E">
        <w:t>a for the ReplicaSet</w:t>
      </w:r>
      <w:r>
        <w:t xml:space="preserve"> make the value as 1. </w:t>
      </w:r>
    </w:p>
    <w:p w:rsidR="00915B87" w:rsidRDefault="00915B87" w:rsidP="00915B87">
      <w:r>
        <w:t xml:space="preserve">One very important point note here is, </w:t>
      </w:r>
    </w:p>
    <w:p w:rsidR="00915B87" w:rsidRDefault="00915B87" w:rsidP="00915B87">
      <w:pPr>
        <w:rPr>
          <w:b/>
        </w:rPr>
      </w:pPr>
      <w:r>
        <w:rPr>
          <w:b/>
        </w:rPr>
        <w:t xml:space="preserve">How this </w:t>
      </w:r>
      <w:r w:rsidR="00EF688F">
        <w:rPr>
          <w:b/>
        </w:rPr>
        <w:t>ReplicaSet</w:t>
      </w:r>
      <w:r w:rsidRPr="00FC1FA3">
        <w:rPr>
          <w:b/>
        </w:rPr>
        <w:t xml:space="preserve"> does aware of the pods that need to manage?</w:t>
      </w:r>
      <w:r>
        <w:rPr>
          <w:b/>
        </w:rPr>
        <w:t xml:space="preserve"> </w:t>
      </w:r>
    </w:p>
    <w:p w:rsidR="00915B87" w:rsidRDefault="00915B87" w:rsidP="00915B87">
      <w:pPr>
        <w:rPr>
          <w:b/>
        </w:rPr>
      </w:pPr>
      <w:r>
        <w:rPr>
          <w:b/>
        </w:rPr>
        <w:t xml:space="preserve">What is the relation between the </w:t>
      </w:r>
      <w:r w:rsidR="00EF688F">
        <w:rPr>
          <w:b/>
        </w:rPr>
        <w:t>ReplicaSet</w:t>
      </w:r>
      <w:r>
        <w:rPr>
          <w:b/>
        </w:rPr>
        <w:t xml:space="preserve"> and pods need to manage? Answer is </w:t>
      </w:r>
      <w:r w:rsidRPr="00FC1FA3">
        <w:rPr>
          <w:b/>
          <w:color w:val="FF0000"/>
        </w:rPr>
        <w:t>‘Labels’</w:t>
      </w:r>
    </w:p>
    <w:p w:rsidR="00915B87" w:rsidRPr="00E23237" w:rsidRDefault="00E23237" w:rsidP="009F64E0">
      <w:pPr>
        <w:pStyle w:val="ListParagraph"/>
        <w:numPr>
          <w:ilvl w:val="0"/>
          <w:numId w:val="1"/>
        </w:numPr>
        <w:rPr>
          <w:b/>
        </w:rPr>
      </w:pPr>
      <w:r>
        <w:t>ReplicaSet</w:t>
      </w:r>
      <w:r w:rsidR="00915B87">
        <w:t xml:space="preserve"> and Pods are associated with “Labels” – </w:t>
      </w:r>
      <w:r w:rsidR="00915B87" w:rsidRPr="00FC1FA3">
        <w:rPr>
          <w:color w:val="ED7D31" w:themeColor="accent2"/>
        </w:rPr>
        <w:t>{ Labels are nothing but “tags” that given to the PODS, Using Labels that we will r</w:t>
      </w:r>
      <w:r w:rsidR="002006EF">
        <w:rPr>
          <w:color w:val="ED7D31" w:themeColor="accent2"/>
        </w:rPr>
        <w:t>elate the ReplicaSet</w:t>
      </w:r>
      <w:r w:rsidR="00915B87" w:rsidRPr="00FC1FA3">
        <w:rPr>
          <w:color w:val="ED7D31" w:themeColor="accent2"/>
        </w:rPr>
        <w:t xml:space="preserve"> to pods that its need manage, here we will mention the exact labels inside the po</w:t>
      </w:r>
      <w:r w:rsidR="002006EF">
        <w:rPr>
          <w:color w:val="ED7D31" w:themeColor="accent2"/>
        </w:rPr>
        <w:t>d and the ReplicaSet</w:t>
      </w:r>
      <w:r w:rsidR="00915B87">
        <w:t xml:space="preserve"> } </w:t>
      </w:r>
    </w:p>
    <w:p w:rsidR="00915B87" w:rsidRDefault="00915B87" w:rsidP="00B065B9">
      <w:pPr>
        <w:jc w:val="center"/>
      </w:pPr>
      <w:r>
        <w:rPr>
          <w:noProof/>
        </w:rPr>
        <w:drawing>
          <wp:inline distT="0" distB="0" distL="0" distR="0" wp14:anchorId="5B18F15B" wp14:editId="7F229151">
            <wp:extent cx="5044440" cy="1881425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8449" cy="18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FD" w:rsidRDefault="00B065B9" w:rsidP="00B065B9">
      <w:pPr>
        <w:jc w:val="center"/>
      </w:pPr>
      <w:r>
        <w:rPr>
          <w:noProof/>
        </w:rPr>
        <w:drawing>
          <wp:inline distT="0" distB="0" distL="0" distR="0" wp14:anchorId="1E3449D7" wp14:editId="35CC5245">
            <wp:extent cx="4285508" cy="224028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8570" cy="22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95"/>
        <w:gridCol w:w="3150"/>
        <w:gridCol w:w="4050"/>
      </w:tblGrid>
      <w:tr w:rsidR="004A51C5" w:rsidTr="004A51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4A51C5" w:rsidRDefault="004A51C5" w:rsidP="00EB2D20">
            <w:pPr>
              <w:pStyle w:val="ListParagraph"/>
              <w:ind w:left="0"/>
              <w:jc w:val="center"/>
            </w:pPr>
            <w:r>
              <w:lastRenderedPageBreak/>
              <w:t>S.No</w:t>
            </w:r>
          </w:p>
        </w:tc>
        <w:tc>
          <w:tcPr>
            <w:tcW w:w="3150" w:type="dxa"/>
          </w:tcPr>
          <w:p w:rsidR="004A51C5" w:rsidRDefault="004A51C5" w:rsidP="004A51C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Replication Controller</w:t>
            </w:r>
          </w:p>
        </w:tc>
        <w:tc>
          <w:tcPr>
            <w:tcW w:w="4050" w:type="dxa"/>
          </w:tcPr>
          <w:p w:rsidR="004A51C5" w:rsidRDefault="004A51C5" w:rsidP="004A51C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ReplicaSet</w:t>
            </w:r>
          </w:p>
        </w:tc>
      </w:tr>
      <w:tr w:rsidR="004A51C5" w:rsidTr="004A51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4A51C5" w:rsidRDefault="004A51C5" w:rsidP="00EB2D20">
            <w:pPr>
              <w:pStyle w:val="ListParagraph"/>
              <w:ind w:left="0"/>
              <w:jc w:val="center"/>
            </w:pPr>
            <w:r>
              <w:t>1.</w:t>
            </w:r>
          </w:p>
        </w:tc>
        <w:tc>
          <w:tcPr>
            <w:tcW w:w="3150" w:type="dxa"/>
          </w:tcPr>
          <w:p w:rsidR="004A51C5" w:rsidRDefault="004A51C5" w:rsidP="004A51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Replication Controller uses Equality-based Selectors</w:t>
            </w:r>
          </w:p>
          <w:p w:rsidR="004A51C5" w:rsidRDefault="004A51C5" w:rsidP="004A51C5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050" w:type="dxa"/>
          </w:tcPr>
          <w:p w:rsidR="004A51C5" w:rsidRDefault="004A51C5" w:rsidP="004A51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ReplicaSet uses Set-based Selectors</w:t>
            </w:r>
          </w:p>
          <w:p w:rsidR="004A51C5" w:rsidRDefault="004A51C5" w:rsidP="004A51C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A51C5" w:rsidTr="004A51C5">
        <w:trPr>
          <w:trHeight w:val="6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4A51C5" w:rsidRDefault="004A51C5" w:rsidP="00EB2D20">
            <w:pPr>
              <w:pStyle w:val="ListParagraph"/>
              <w:ind w:left="0"/>
              <w:jc w:val="center"/>
            </w:pPr>
            <w:r>
              <w:t>2.</w:t>
            </w:r>
          </w:p>
        </w:tc>
        <w:tc>
          <w:tcPr>
            <w:tcW w:w="3150" w:type="dxa"/>
          </w:tcPr>
          <w:p w:rsidR="004A51C5" w:rsidRDefault="00EB2D20" w:rsidP="004A51C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Old Generation</w:t>
            </w:r>
          </w:p>
        </w:tc>
        <w:tc>
          <w:tcPr>
            <w:tcW w:w="4050" w:type="dxa"/>
          </w:tcPr>
          <w:p w:rsidR="004A51C5" w:rsidRDefault="00EB2D20" w:rsidP="004A51C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Next Generation of Replication Controller</w:t>
            </w:r>
          </w:p>
        </w:tc>
      </w:tr>
      <w:tr w:rsidR="004A51C5" w:rsidTr="004A51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4A51C5" w:rsidRDefault="00EB2D20" w:rsidP="00EB2D20">
            <w:pPr>
              <w:pStyle w:val="ListParagraph"/>
              <w:ind w:left="0"/>
              <w:jc w:val="center"/>
            </w:pPr>
            <w:r>
              <w:t>3.</w:t>
            </w:r>
          </w:p>
        </w:tc>
        <w:tc>
          <w:tcPr>
            <w:tcW w:w="3150" w:type="dxa"/>
          </w:tcPr>
          <w:p w:rsidR="004A51C5" w:rsidRDefault="00EB2D20" w:rsidP="004A51C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Labels</w:t>
            </w:r>
          </w:p>
        </w:tc>
        <w:tc>
          <w:tcPr>
            <w:tcW w:w="4050" w:type="dxa"/>
          </w:tcPr>
          <w:p w:rsidR="004A51C5" w:rsidRDefault="00EB2D20" w:rsidP="004A51C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Selectors</w:t>
            </w:r>
          </w:p>
        </w:tc>
      </w:tr>
      <w:tr w:rsidR="00476EDE" w:rsidTr="004A51C5">
        <w:trPr>
          <w:trHeight w:val="6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476EDE" w:rsidRDefault="00476EDE" w:rsidP="00EB2D20">
            <w:pPr>
              <w:pStyle w:val="ListParagraph"/>
              <w:ind w:left="0"/>
              <w:jc w:val="center"/>
            </w:pPr>
            <w:r>
              <w:t>4.</w:t>
            </w:r>
          </w:p>
        </w:tc>
        <w:tc>
          <w:tcPr>
            <w:tcW w:w="3150" w:type="dxa"/>
          </w:tcPr>
          <w:p w:rsidR="00476EDE" w:rsidRDefault="00476EDE" w:rsidP="004A51C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 supports only Equality-based selectors</w:t>
            </w:r>
          </w:p>
        </w:tc>
        <w:tc>
          <w:tcPr>
            <w:tcW w:w="4050" w:type="dxa"/>
          </w:tcPr>
          <w:p w:rsidR="00476EDE" w:rsidRDefault="00476EDE" w:rsidP="004A51C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 supports both Equality- based and set-based selectors</w:t>
            </w:r>
          </w:p>
        </w:tc>
      </w:tr>
    </w:tbl>
    <w:p w:rsidR="00A12767" w:rsidRDefault="00A12767" w:rsidP="00A12767"/>
    <w:p w:rsidR="00A12767" w:rsidRDefault="00A12767" w:rsidP="00A12767">
      <w:r>
        <w:t>As we know, pods are basic scheduling in kubernetes</w:t>
      </w:r>
      <w:r w:rsidR="004B7578">
        <w:t xml:space="preserve"> </w:t>
      </w:r>
      <w:r>
        <w:t xml:space="preserve">(just like VM in </w:t>
      </w:r>
      <w:r w:rsidR="004B7578">
        <w:t>VMware</w:t>
      </w:r>
      <w:r>
        <w:t xml:space="preserve"> world)</w:t>
      </w:r>
      <w:r w:rsidR="003A4B09">
        <w:t xml:space="preserve">. These pods will provide a run-time </w:t>
      </w:r>
      <w:proofErr w:type="spellStart"/>
      <w:r w:rsidR="003A4B09">
        <w:t>env</w:t>
      </w:r>
      <w:proofErr w:type="spellEnd"/>
      <w:r w:rsidR="003A4B09">
        <w:t xml:space="preserve"> for application that we deploy</w:t>
      </w:r>
      <w:r w:rsidR="009A4C51">
        <w:t xml:space="preserve">. So when we deploy the applications to have a better HA and Load Balancing between the applications we tent to deploy multiple </w:t>
      </w:r>
      <w:r w:rsidR="00C5107E">
        <w:t>instances of the applications. So there will be one pod per application instance and if you scale your application instances to 10, there will be 10 pods.</w:t>
      </w:r>
    </w:p>
    <w:p w:rsidR="00C5107E" w:rsidRDefault="00C5107E" w:rsidP="00A12767">
      <w:pPr>
        <w:rPr>
          <w:b/>
        </w:rPr>
      </w:pPr>
      <w:r w:rsidRPr="00C5107E">
        <w:rPr>
          <w:b/>
        </w:rPr>
        <w:t>How these pods are can manage at such large scale?</w:t>
      </w:r>
    </w:p>
    <w:p w:rsidR="00557DD5" w:rsidRDefault="00557DD5" w:rsidP="00A12767">
      <w:pPr>
        <w:rPr>
          <w:color w:val="FF0000"/>
        </w:rPr>
      </w:pPr>
      <w:r w:rsidRPr="00557DD5">
        <w:rPr>
          <w:b/>
        </w:rPr>
        <w:t xml:space="preserve">   </w:t>
      </w:r>
      <w:r w:rsidRPr="00557DD5">
        <w:t xml:space="preserve"> These were usually manage by Controllers and Services such as </w:t>
      </w:r>
      <w:r w:rsidRPr="00557DD5">
        <w:rPr>
          <w:b/>
          <w:color w:val="FF0000"/>
        </w:rPr>
        <w:t>ReplicationController, ReplicaSet, Services, DaemonSet</w:t>
      </w:r>
      <w:r>
        <w:rPr>
          <w:color w:val="FF0000"/>
        </w:rPr>
        <w:t xml:space="preserve"> and so on.</w:t>
      </w:r>
    </w:p>
    <w:p w:rsidR="00557DD5" w:rsidRDefault="00557DD5" w:rsidP="00A12767">
      <w:pPr>
        <w:rPr>
          <w:b/>
        </w:rPr>
      </w:pPr>
      <w:r>
        <w:t xml:space="preserve">Here main question is, </w:t>
      </w:r>
      <w:r w:rsidRPr="00557DD5">
        <w:rPr>
          <w:b/>
        </w:rPr>
        <w:t>how do these controllers and services are aware of pods that needs to manage?</w:t>
      </w:r>
    </w:p>
    <w:p w:rsidR="00557DD5" w:rsidRDefault="00557DD5" w:rsidP="005521BE">
      <w:pPr>
        <w:ind w:left="1440" w:firstLine="720"/>
        <w:rPr>
          <w:b/>
          <w:color w:val="FF0000"/>
        </w:rPr>
      </w:pPr>
      <w:r w:rsidRPr="00557DD5">
        <w:rPr>
          <w:b/>
          <w:color w:val="FF0000"/>
        </w:rPr>
        <w:t>Labels and Selectors</w:t>
      </w:r>
    </w:p>
    <w:p w:rsidR="00557DD5" w:rsidRDefault="00127301" w:rsidP="00A12767">
      <w:r>
        <w:rPr>
          <w:noProof/>
        </w:rPr>
        <w:drawing>
          <wp:inline distT="0" distB="0" distL="0" distR="0" wp14:anchorId="3C6D9F36" wp14:editId="16DC6B74">
            <wp:extent cx="5943600" cy="1672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C1" w:rsidRDefault="007306C1" w:rsidP="007306C1">
      <w:pPr>
        <w:pStyle w:val="ListParagraph"/>
        <w:numPr>
          <w:ilvl w:val="0"/>
          <w:numId w:val="3"/>
        </w:numPr>
      </w:pPr>
      <w:r>
        <w:t>Labels are key-value pairs that are generally attached to pods. It is kind of a tag that given to one or set of related pods together and it will help us displaying and managing pods together as a set instead of individual</w:t>
      </w:r>
    </w:p>
    <w:p w:rsidR="00F3588F" w:rsidRDefault="00F3588F" w:rsidP="007306C1">
      <w:pPr>
        <w:pStyle w:val="ListParagraph"/>
        <w:numPr>
          <w:ilvl w:val="0"/>
          <w:numId w:val="3"/>
        </w:numPr>
      </w:pPr>
      <w:r>
        <w:t>Take example of below pod-spec file</w:t>
      </w:r>
    </w:p>
    <w:p w:rsidR="00F3588F" w:rsidRDefault="00F3588F" w:rsidP="00F3588F">
      <w:pPr>
        <w:pStyle w:val="ListParagraph"/>
        <w:numPr>
          <w:ilvl w:val="0"/>
          <w:numId w:val="6"/>
        </w:numPr>
      </w:pPr>
      <w:r>
        <w:t xml:space="preserve">Below we have pod name as </w:t>
      </w:r>
      <w:proofErr w:type="spellStart"/>
      <w:r>
        <w:t>nginx</w:t>
      </w:r>
      <w:proofErr w:type="spellEnd"/>
      <w:r>
        <w:t>-pod</w:t>
      </w:r>
    </w:p>
    <w:p w:rsidR="00425533" w:rsidRDefault="00425533" w:rsidP="00F3588F">
      <w:pPr>
        <w:pStyle w:val="ListParagraph"/>
        <w:numPr>
          <w:ilvl w:val="0"/>
          <w:numId w:val="6"/>
        </w:numPr>
      </w:pPr>
      <w:r>
        <w:t xml:space="preserve">It has three labels, we can see app, tier and </w:t>
      </w:r>
      <w:proofErr w:type="spellStart"/>
      <w:r>
        <w:t>env</w:t>
      </w:r>
      <w:proofErr w:type="spellEnd"/>
    </w:p>
    <w:p w:rsidR="00CE0FDD" w:rsidRPr="00CE0FDD" w:rsidRDefault="00CE0FDD" w:rsidP="00F3588F">
      <w:pPr>
        <w:pStyle w:val="ListParagraph"/>
        <w:numPr>
          <w:ilvl w:val="0"/>
          <w:numId w:val="6"/>
        </w:numPr>
      </w:pPr>
      <w:r>
        <w:t xml:space="preserve">App is </w:t>
      </w:r>
      <w:r>
        <w:rPr>
          <w:b/>
        </w:rPr>
        <w:t>Key</w:t>
      </w:r>
      <w:r>
        <w:t xml:space="preserve"> and guestbook is </w:t>
      </w:r>
      <w:r w:rsidRPr="00CE0FDD">
        <w:rPr>
          <w:b/>
        </w:rPr>
        <w:t>Value</w:t>
      </w:r>
      <w:r w:rsidR="00BF3CA3">
        <w:rPr>
          <w:b/>
        </w:rPr>
        <w:t xml:space="preserve">, </w:t>
      </w:r>
      <w:r w:rsidR="00BF3CA3">
        <w:t xml:space="preserve"> this way we are defining labels inside pod</w:t>
      </w:r>
    </w:p>
    <w:p w:rsidR="00CE0FDD" w:rsidRDefault="00225B6D" w:rsidP="00F3588F">
      <w:pPr>
        <w:pStyle w:val="ListParagraph"/>
        <w:numPr>
          <w:ilvl w:val="0"/>
          <w:numId w:val="6"/>
        </w:numPr>
      </w:pPr>
      <w:r>
        <w:t xml:space="preserve">These were the tags that we define to the </w:t>
      </w:r>
      <w:proofErr w:type="spellStart"/>
      <w:r>
        <w:t>nginx</w:t>
      </w:r>
      <w:proofErr w:type="spellEnd"/>
      <w:r>
        <w:t xml:space="preserve">-pod </w:t>
      </w:r>
    </w:p>
    <w:p w:rsidR="00225B6D" w:rsidRDefault="00225B6D" w:rsidP="00F3588F">
      <w:pPr>
        <w:pStyle w:val="ListParagraph"/>
        <w:numPr>
          <w:ilvl w:val="0"/>
          <w:numId w:val="6"/>
        </w:numPr>
      </w:pPr>
      <w:r>
        <w:t xml:space="preserve">This pod-spec will deploy five </w:t>
      </w:r>
      <w:proofErr w:type="spellStart"/>
      <w:r>
        <w:t>nginx</w:t>
      </w:r>
      <w:proofErr w:type="spellEnd"/>
      <w:r>
        <w:t xml:space="preserve"> pod instances inside our kubernetes cluster</w:t>
      </w:r>
    </w:p>
    <w:p w:rsidR="00447162" w:rsidRDefault="00447162" w:rsidP="00F3588F">
      <w:pPr>
        <w:pStyle w:val="ListParagraph"/>
        <w:numPr>
          <w:ilvl w:val="0"/>
          <w:numId w:val="6"/>
        </w:numPr>
      </w:pPr>
      <w:r>
        <w:lastRenderedPageBreak/>
        <w:t>All these five pod instances has same labels</w:t>
      </w:r>
    </w:p>
    <w:p w:rsidR="00447162" w:rsidRDefault="00447162" w:rsidP="00F3588F">
      <w:pPr>
        <w:pStyle w:val="ListParagraph"/>
        <w:numPr>
          <w:ilvl w:val="0"/>
          <w:numId w:val="6"/>
        </w:numPr>
      </w:pPr>
      <w:r>
        <w:t>On other side, we have selectors.</w:t>
      </w:r>
    </w:p>
    <w:p w:rsidR="00F3588F" w:rsidRPr="00447162" w:rsidRDefault="00447162" w:rsidP="00F3588F">
      <w:pPr>
        <w:pStyle w:val="ListParagraph"/>
        <w:numPr>
          <w:ilvl w:val="0"/>
          <w:numId w:val="6"/>
        </w:numPr>
      </w:pPr>
      <w:r>
        <w:t xml:space="preserve">Controllers &amp; Selectors manage these five pods using the </w:t>
      </w:r>
      <w:r w:rsidRPr="00447162">
        <w:rPr>
          <w:b/>
        </w:rPr>
        <w:t>SELECTORS</w:t>
      </w:r>
    </w:p>
    <w:p w:rsidR="00447162" w:rsidRPr="00447162" w:rsidRDefault="00447162" w:rsidP="00F3588F">
      <w:pPr>
        <w:pStyle w:val="ListParagraph"/>
        <w:numPr>
          <w:ilvl w:val="0"/>
          <w:numId w:val="6"/>
        </w:numPr>
      </w:pPr>
      <w:r>
        <w:t xml:space="preserve">Any guess, what goes inside these selectors? </w:t>
      </w:r>
      <w:r w:rsidRPr="00447162">
        <w:rPr>
          <w:b/>
          <w:color w:val="FF0000"/>
        </w:rPr>
        <w:t>POD Labels</w:t>
      </w:r>
    </w:p>
    <w:p w:rsidR="00447162" w:rsidRDefault="002C496F" w:rsidP="00F3588F">
      <w:pPr>
        <w:pStyle w:val="ListParagraph"/>
        <w:numPr>
          <w:ilvl w:val="0"/>
          <w:numId w:val="6"/>
        </w:numPr>
      </w:pPr>
      <w:r w:rsidRPr="002C496F">
        <w:t>There are two different ways to define selectors</w:t>
      </w:r>
      <w:r>
        <w:t xml:space="preserve"> </w:t>
      </w:r>
    </w:p>
    <w:p w:rsidR="002C496F" w:rsidRDefault="002C496F" w:rsidP="002C496F">
      <w:pPr>
        <w:pStyle w:val="ListParagraph"/>
      </w:pPr>
      <w:r>
        <w:t>Old way – Equality Based Selector – Used in Replication Controller</w:t>
      </w:r>
    </w:p>
    <w:p w:rsidR="00F3588F" w:rsidRDefault="002C496F" w:rsidP="000215D5">
      <w:pPr>
        <w:pStyle w:val="ListParagraph"/>
      </w:pPr>
      <w:r>
        <w:t xml:space="preserve">New Way – Set Based Selector – Used </w:t>
      </w:r>
      <w:r w:rsidR="005A6B7F">
        <w:t>in ReplicaSet</w:t>
      </w:r>
    </w:p>
    <w:p w:rsidR="00F3588F" w:rsidRDefault="00F3588F" w:rsidP="00F3588F">
      <w:r>
        <w:rPr>
          <w:noProof/>
        </w:rPr>
        <w:drawing>
          <wp:inline distT="0" distB="0" distL="0" distR="0" wp14:anchorId="18ADD29B" wp14:editId="4C066442">
            <wp:extent cx="5943600" cy="3251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42" w:rsidRDefault="00023D42" w:rsidP="00F3588F"/>
    <w:tbl>
      <w:tblPr>
        <w:tblStyle w:val="TableGrid"/>
        <w:tblW w:w="9850" w:type="dxa"/>
        <w:tblLook w:val="04A0" w:firstRow="1" w:lastRow="0" w:firstColumn="1" w:lastColumn="0" w:noHBand="0" w:noVBand="1"/>
      </w:tblPr>
      <w:tblGrid>
        <w:gridCol w:w="4585"/>
        <w:gridCol w:w="5265"/>
      </w:tblGrid>
      <w:tr w:rsidR="00023D42" w:rsidTr="00D240B3">
        <w:trPr>
          <w:trHeight w:val="436"/>
        </w:trPr>
        <w:tc>
          <w:tcPr>
            <w:tcW w:w="4585" w:type="dxa"/>
          </w:tcPr>
          <w:p w:rsidR="00023D42" w:rsidRPr="00023D42" w:rsidRDefault="00023D42" w:rsidP="00023D42">
            <w:pPr>
              <w:jc w:val="center"/>
              <w:rPr>
                <w:b/>
              </w:rPr>
            </w:pPr>
            <w:r w:rsidRPr="00023D42">
              <w:rPr>
                <w:b/>
              </w:rPr>
              <w:t>Equality based Selector</w:t>
            </w:r>
          </w:p>
        </w:tc>
        <w:tc>
          <w:tcPr>
            <w:tcW w:w="5265" w:type="dxa"/>
          </w:tcPr>
          <w:p w:rsidR="00023D42" w:rsidRPr="00023D42" w:rsidRDefault="00023D42" w:rsidP="00023D42">
            <w:pPr>
              <w:jc w:val="center"/>
              <w:rPr>
                <w:b/>
              </w:rPr>
            </w:pPr>
            <w:r w:rsidRPr="00023D42">
              <w:rPr>
                <w:b/>
              </w:rPr>
              <w:t>Set based Selector</w:t>
            </w:r>
          </w:p>
        </w:tc>
      </w:tr>
      <w:tr w:rsidR="00023D42" w:rsidTr="00D240B3">
        <w:trPr>
          <w:trHeight w:val="972"/>
        </w:trPr>
        <w:tc>
          <w:tcPr>
            <w:tcW w:w="4585" w:type="dxa"/>
          </w:tcPr>
          <w:p w:rsidR="00023D42" w:rsidRDefault="00023D42" w:rsidP="00A12767">
            <w:r>
              <w:t>There are three kind of operators used in here</w:t>
            </w:r>
          </w:p>
          <w:p w:rsidR="00023D42" w:rsidRDefault="00023D42" w:rsidP="00A12767">
            <w:r>
              <w:t>=     - equal to</w:t>
            </w:r>
          </w:p>
          <w:p w:rsidR="00023D42" w:rsidRDefault="00023D42" w:rsidP="00A12767">
            <w:r>
              <w:t>==   - double equal to</w:t>
            </w:r>
          </w:p>
          <w:p w:rsidR="00023D42" w:rsidRDefault="00023D42" w:rsidP="00A12767">
            <w:r>
              <w:t>!=    - Not equal</w:t>
            </w:r>
          </w:p>
          <w:p w:rsidR="00023D42" w:rsidRDefault="00023D42" w:rsidP="00A12767">
            <w:r>
              <w:t xml:space="preserve">First two operators are same, you can use either one of </w:t>
            </w:r>
            <w:r w:rsidR="00FD16B9">
              <w:t>them</w:t>
            </w:r>
          </w:p>
        </w:tc>
        <w:tc>
          <w:tcPr>
            <w:tcW w:w="5265" w:type="dxa"/>
          </w:tcPr>
          <w:p w:rsidR="00023D42" w:rsidRDefault="00023D42" w:rsidP="00A12767">
            <w:r>
              <w:t>There are three kind of operators in here</w:t>
            </w:r>
          </w:p>
          <w:p w:rsidR="00023D42" w:rsidRDefault="00023D42" w:rsidP="00A12767">
            <w:r>
              <w:t>In</w:t>
            </w:r>
          </w:p>
          <w:p w:rsidR="00023D42" w:rsidRDefault="00023D42" w:rsidP="00A12767">
            <w:r>
              <w:t>notin</w:t>
            </w:r>
          </w:p>
          <w:p w:rsidR="00023D42" w:rsidRDefault="00023D42" w:rsidP="00A12767">
            <w:r>
              <w:t>exists</w:t>
            </w:r>
          </w:p>
        </w:tc>
      </w:tr>
      <w:tr w:rsidR="00023D42" w:rsidTr="00D240B3">
        <w:trPr>
          <w:trHeight w:val="1015"/>
        </w:trPr>
        <w:tc>
          <w:tcPr>
            <w:tcW w:w="4585" w:type="dxa"/>
          </w:tcPr>
          <w:p w:rsidR="00023D42" w:rsidRDefault="00FD16B9" w:rsidP="00A12767">
            <w:r>
              <w:t>Example:</w:t>
            </w:r>
          </w:p>
          <w:p w:rsidR="00FD16B9" w:rsidRDefault="00FD16B9" w:rsidP="00A12767">
            <w:r>
              <w:t xml:space="preserve">  Environment = production</w:t>
            </w:r>
          </w:p>
          <w:p w:rsidR="00FD16B9" w:rsidRDefault="00FD16B9" w:rsidP="00A12767">
            <w:r>
              <w:t xml:space="preserve">  Tier !=  frontend</w:t>
            </w:r>
          </w:p>
          <w:p w:rsidR="007555FF" w:rsidRDefault="007555FF" w:rsidP="00A12767"/>
          <w:p w:rsidR="007555FF" w:rsidRPr="007555FF" w:rsidRDefault="007555FF" w:rsidP="00A12767">
            <w:pPr>
              <w:rPr>
                <w:b/>
              </w:rPr>
            </w:pPr>
            <w:r w:rsidRPr="007555FF">
              <w:rPr>
                <w:b/>
              </w:rPr>
              <w:t>Explanation:</w:t>
            </w:r>
          </w:p>
          <w:p w:rsidR="007555FF" w:rsidRDefault="007555FF" w:rsidP="00A12767">
            <w:r>
              <w:t xml:space="preserve">In the first example, All pods in the production </w:t>
            </w:r>
            <w:proofErr w:type="spellStart"/>
            <w:r>
              <w:t>env</w:t>
            </w:r>
            <w:proofErr w:type="spellEnd"/>
          </w:p>
          <w:p w:rsidR="007555FF" w:rsidRDefault="007555FF" w:rsidP="00A12767">
            <w:r>
              <w:t>In the second example, all tiers except frontend</w:t>
            </w:r>
          </w:p>
        </w:tc>
        <w:tc>
          <w:tcPr>
            <w:tcW w:w="5265" w:type="dxa"/>
          </w:tcPr>
          <w:p w:rsidR="00023D42" w:rsidRDefault="00FD16B9" w:rsidP="00A12767">
            <w:r>
              <w:t>Examples:</w:t>
            </w:r>
          </w:p>
          <w:p w:rsidR="00FD16B9" w:rsidRDefault="00FD16B9" w:rsidP="00A12767">
            <w:r>
              <w:t xml:space="preserve">  </w:t>
            </w:r>
            <w:r w:rsidR="007555FF">
              <w:t>Environment in (production, qa)</w:t>
            </w:r>
          </w:p>
          <w:p w:rsidR="007555FF" w:rsidRDefault="007555FF" w:rsidP="00A12767">
            <w:r>
              <w:t xml:space="preserve"> Tier notin (frontend, backend)</w:t>
            </w:r>
          </w:p>
          <w:p w:rsidR="007555FF" w:rsidRDefault="007555FF" w:rsidP="00A12767"/>
          <w:p w:rsidR="007555FF" w:rsidRDefault="007555FF" w:rsidP="00A12767">
            <w:r>
              <w:t xml:space="preserve">In set-based selectors, we can give two or more options. This is the primary advantage of set-based selectors </w:t>
            </w:r>
          </w:p>
          <w:p w:rsidR="007555FF" w:rsidRDefault="007555FF" w:rsidP="00A12767"/>
          <w:p w:rsidR="007555FF" w:rsidRPr="007555FF" w:rsidRDefault="007555FF" w:rsidP="00A12767">
            <w:pPr>
              <w:rPr>
                <w:b/>
              </w:rPr>
            </w:pPr>
            <w:r w:rsidRPr="007555FF">
              <w:rPr>
                <w:b/>
              </w:rPr>
              <w:t>Explanation:</w:t>
            </w:r>
          </w:p>
          <w:p w:rsidR="007555FF" w:rsidRDefault="007555FF" w:rsidP="00A12767">
            <w:r>
              <w:t>In the first example, we are selecting the pods are in both production and QA environment</w:t>
            </w:r>
          </w:p>
          <w:p w:rsidR="007555FF" w:rsidRDefault="007555FF" w:rsidP="00A12767">
            <w:r>
              <w:lastRenderedPageBreak/>
              <w:t>Second example, we are selecting all pods who are not in frontend and backend</w:t>
            </w:r>
          </w:p>
        </w:tc>
      </w:tr>
      <w:tr w:rsidR="00023D42" w:rsidTr="00D240B3">
        <w:trPr>
          <w:trHeight w:val="972"/>
        </w:trPr>
        <w:tc>
          <w:tcPr>
            <w:tcW w:w="4585" w:type="dxa"/>
          </w:tcPr>
          <w:p w:rsidR="00023D42" w:rsidRDefault="005308FA" w:rsidP="00A12767">
            <w:r>
              <w:lastRenderedPageBreak/>
              <w:t>Command-line</w:t>
            </w:r>
          </w:p>
          <w:p w:rsidR="005308FA" w:rsidRDefault="005308FA" w:rsidP="00A12767">
            <w:r>
              <w:t># kubectl get pods –l environment=production</w:t>
            </w:r>
          </w:p>
        </w:tc>
        <w:tc>
          <w:tcPr>
            <w:tcW w:w="5265" w:type="dxa"/>
          </w:tcPr>
          <w:p w:rsidR="00023D42" w:rsidRDefault="005308FA" w:rsidP="00A12767">
            <w:r>
              <w:t>Command-line</w:t>
            </w:r>
          </w:p>
          <w:p w:rsidR="005308FA" w:rsidRDefault="005308FA" w:rsidP="00A12767">
            <w:r>
              <w:t># kubectl get pods –l ‘environment in (production)</w:t>
            </w:r>
          </w:p>
        </w:tc>
      </w:tr>
      <w:tr w:rsidR="005308FA" w:rsidTr="00D240B3">
        <w:trPr>
          <w:trHeight w:val="972"/>
        </w:trPr>
        <w:tc>
          <w:tcPr>
            <w:tcW w:w="4585" w:type="dxa"/>
          </w:tcPr>
          <w:p w:rsidR="005308FA" w:rsidRDefault="005308FA" w:rsidP="00A12767">
            <w:r>
              <w:t>Manifest file:</w:t>
            </w:r>
          </w:p>
          <w:p w:rsidR="005308FA" w:rsidRDefault="005308FA" w:rsidP="00A12767">
            <w:r>
              <w:t xml:space="preserve">  ….</w:t>
            </w:r>
          </w:p>
          <w:p w:rsidR="005308FA" w:rsidRDefault="005308FA" w:rsidP="00A12767">
            <w:r>
              <w:t xml:space="preserve">    Selector:</w:t>
            </w:r>
          </w:p>
          <w:p w:rsidR="005308FA" w:rsidRDefault="005308FA" w:rsidP="00A12767">
            <w:r>
              <w:t xml:space="preserve">       Environment: Production</w:t>
            </w:r>
          </w:p>
          <w:p w:rsidR="005308FA" w:rsidRDefault="005308FA" w:rsidP="00A12767">
            <w:r>
              <w:t xml:space="preserve">       Tier: frontend</w:t>
            </w:r>
          </w:p>
          <w:p w:rsidR="00B00D05" w:rsidRDefault="00B00D05" w:rsidP="00A12767">
            <w:r>
              <w:t>……</w:t>
            </w:r>
          </w:p>
        </w:tc>
        <w:tc>
          <w:tcPr>
            <w:tcW w:w="5265" w:type="dxa"/>
          </w:tcPr>
          <w:p w:rsidR="00B00D05" w:rsidRDefault="00B00D05" w:rsidP="00A12767">
            <w:r>
              <w:t>Manifest file:</w:t>
            </w:r>
          </w:p>
          <w:p w:rsidR="00B00D05" w:rsidRDefault="00B00D05" w:rsidP="00A12767">
            <w:r>
              <w:t>…….</w:t>
            </w:r>
          </w:p>
          <w:p w:rsidR="00B00D05" w:rsidRDefault="00B00D05" w:rsidP="00A12767">
            <w:r>
              <w:t xml:space="preserve"> Selector:</w:t>
            </w:r>
          </w:p>
          <w:p w:rsidR="00B00D05" w:rsidRDefault="00B00D05" w:rsidP="00B00D05">
            <w:r>
              <w:t xml:space="preserve">   </w:t>
            </w:r>
            <w:proofErr w:type="spellStart"/>
            <w:r>
              <w:t>matchExpressions</w:t>
            </w:r>
            <w:proofErr w:type="spellEnd"/>
            <w:r>
              <w:t>:</w:t>
            </w:r>
          </w:p>
          <w:p w:rsidR="00B00D05" w:rsidRDefault="00B00D05" w:rsidP="00B00D05">
            <w:r>
              <w:t xml:space="preserve">   </w:t>
            </w:r>
            <w:r w:rsidR="00D240B3">
              <w:t xml:space="preserve">     {</w:t>
            </w:r>
            <w:r>
              <w:t>key: environment. operator: In, values:[prod, qa]}</w:t>
            </w:r>
          </w:p>
          <w:p w:rsidR="004A4345" w:rsidRDefault="004A4345" w:rsidP="004A4345">
            <w:r>
              <w:t xml:space="preserve">   </w:t>
            </w:r>
            <w:r w:rsidR="00D240B3">
              <w:t xml:space="preserve">     </w:t>
            </w:r>
            <w:r>
              <w:t xml:space="preserve">{key: tier, operator: </w:t>
            </w:r>
            <w:proofErr w:type="spellStart"/>
            <w:r>
              <w:t>NotIn</w:t>
            </w:r>
            <w:proofErr w:type="spellEnd"/>
            <w:r>
              <w:t>, values: [frontend, backend]}</w:t>
            </w:r>
          </w:p>
        </w:tc>
      </w:tr>
    </w:tbl>
    <w:p w:rsidR="005521BE" w:rsidRDefault="005521BE" w:rsidP="00A12767"/>
    <w:p w:rsidR="00947614" w:rsidRDefault="009F0ADC" w:rsidP="00A12767">
      <w:r>
        <w:rPr>
          <w:noProof/>
        </w:rPr>
        <w:drawing>
          <wp:inline distT="0" distB="0" distL="0" distR="0" wp14:anchorId="1A1B691D" wp14:editId="0A09FE23">
            <wp:extent cx="6240780" cy="3478435"/>
            <wp:effectExtent l="0" t="0" r="762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056" cy="34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ADC" w:rsidRDefault="009F0ADC" w:rsidP="00A12767">
      <w:r>
        <w:t>If you look at these very high level, we will get like two points</w:t>
      </w:r>
    </w:p>
    <w:p w:rsidR="009F0ADC" w:rsidRDefault="009F0ADC" w:rsidP="009F0ADC">
      <w:pPr>
        <w:pStyle w:val="ListParagraph"/>
        <w:numPr>
          <w:ilvl w:val="0"/>
          <w:numId w:val="7"/>
        </w:numPr>
      </w:pPr>
      <w:r>
        <w:t>Equality-based selectors are easy to use and understand but less powerful than set-based selectors</w:t>
      </w:r>
    </w:p>
    <w:p w:rsidR="009F0ADC" w:rsidRDefault="009F0ADC" w:rsidP="009F0ADC">
      <w:pPr>
        <w:pStyle w:val="ListParagraph"/>
        <w:numPr>
          <w:ilvl w:val="0"/>
          <w:numId w:val="7"/>
        </w:numPr>
      </w:pPr>
      <w:r>
        <w:t>Set-based selectors are bit complex, more powerful than equality-based selectors</w:t>
      </w:r>
    </w:p>
    <w:p w:rsidR="00665FC5" w:rsidRDefault="00665FC5" w:rsidP="00665FC5">
      <w:r>
        <w:t>So which one to use?</w:t>
      </w:r>
    </w:p>
    <w:p w:rsidR="00665FC5" w:rsidRDefault="00665FC5" w:rsidP="00665FC5">
      <w:r>
        <w:t xml:space="preserve">It depends on your requirement. If you just learn the kubernetes, you can start practice with Equality-based selectors then once you are comfortable with you can start with set-based selectors as when we needed. </w:t>
      </w:r>
    </w:p>
    <w:p w:rsidR="00665FC5" w:rsidRDefault="00665FC5" w:rsidP="00665FC5">
      <w:r>
        <w:lastRenderedPageBreak/>
        <w:t>In our demo, we will deploy applications with both examples</w:t>
      </w:r>
    </w:p>
    <w:p w:rsidR="00665FC5" w:rsidRDefault="00665FC5" w:rsidP="00665FC5">
      <w:pPr>
        <w:rPr>
          <w:b/>
        </w:rPr>
      </w:pPr>
      <w:r>
        <w:t xml:space="preserve">Before moving to demo, we must clarify about the </w:t>
      </w:r>
      <w:r w:rsidRPr="00665FC5">
        <w:rPr>
          <w:b/>
        </w:rPr>
        <w:t>matchLabels</w:t>
      </w:r>
    </w:p>
    <w:p w:rsidR="00665FC5" w:rsidRDefault="00665FC5" w:rsidP="00665FC5">
      <w:r>
        <w:rPr>
          <w:noProof/>
        </w:rPr>
        <w:drawing>
          <wp:inline distT="0" distB="0" distL="0" distR="0" wp14:anchorId="1A40517F" wp14:editId="2ABDC70A">
            <wp:extent cx="5943600" cy="2967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C5" w:rsidRDefault="00882F5E" w:rsidP="00665FC5">
      <w:pPr>
        <w:rPr>
          <w:b/>
          <w:color w:val="7030A0"/>
        </w:rPr>
      </w:pPr>
      <w:proofErr w:type="spellStart"/>
      <w:r w:rsidRPr="00882F5E">
        <w:rPr>
          <w:b/>
          <w:color w:val="7030A0"/>
        </w:rPr>
        <w:t>VeryImp</w:t>
      </w:r>
      <w:proofErr w:type="spellEnd"/>
      <w:r w:rsidRPr="00882F5E">
        <w:rPr>
          <w:b/>
          <w:color w:val="7030A0"/>
        </w:rPr>
        <w:t>: It will confuse a lot, please remember when a</w:t>
      </w:r>
      <w:r>
        <w:rPr>
          <w:b/>
          <w:color w:val="7030A0"/>
        </w:rPr>
        <w:t>re going to practice</w:t>
      </w:r>
    </w:p>
    <w:p w:rsidR="00D703F8" w:rsidRDefault="00D703F8" w:rsidP="00665FC5">
      <w:r w:rsidRPr="00D703F8">
        <w:t xml:space="preserve">As we can see spec file with two different variables, one with </w:t>
      </w:r>
      <w:r w:rsidRPr="00D703F8">
        <w:rPr>
          <w:b/>
        </w:rPr>
        <w:t>matchLabels</w:t>
      </w:r>
      <w:r w:rsidRPr="00D703F8">
        <w:t xml:space="preserve"> other without </w:t>
      </w:r>
      <w:r w:rsidRPr="00D703F8">
        <w:rPr>
          <w:b/>
        </w:rPr>
        <w:t>matchLabels</w:t>
      </w:r>
      <w:r>
        <w:rPr>
          <w:b/>
        </w:rPr>
        <w:t xml:space="preserve">, </w:t>
      </w:r>
    </w:p>
    <w:p w:rsidR="00F909CA" w:rsidRDefault="00F909CA" w:rsidP="00F909CA">
      <w:pPr>
        <w:pStyle w:val="ListParagraph"/>
        <w:numPr>
          <w:ilvl w:val="0"/>
          <w:numId w:val="8"/>
        </w:numPr>
      </w:pPr>
      <w:r>
        <w:t xml:space="preserve">We use selector without matchLabels on older resources like </w:t>
      </w:r>
      <w:r w:rsidRPr="00F909CA">
        <w:rPr>
          <w:b/>
        </w:rPr>
        <w:t>ReplicationControllers</w:t>
      </w:r>
      <w:r>
        <w:t xml:space="preserve"> and </w:t>
      </w:r>
      <w:r w:rsidRPr="00F909CA">
        <w:rPr>
          <w:b/>
        </w:rPr>
        <w:t>Services</w:t>
      </w:r>
    </w:p>
    <w:p w:rsidR="006E7CFE" w:rsidRPr="002A31D7" w:rsidRDefault="00F909CA" w:rsidP="004A44A4">
      <w:pPr>
        <w:pStyle w:val="ListParagraph"/>
        <w:numPr>
          <w:ilvl w:val="0"/>
          <w:numId w:val="8"/>
        </w:numPr>
      </w:pPr>
      <w:r>
        <w:t xml:space="preserve">We use selector with matchLabels on newer resources such as </w:t>
      </w:r>
      <w:r w:rsidRPr="00F909CA">
        <w:rPr>
          <w:b/>
        </w:rPr>
        <w:t>ReplicaSet</w:t>
      </w:r>
      <w:r w:rsidR="004A44A4">
        <w:rPr>
          <w:b/>
        </w:rPr>
        <w:t>s</w:t>
      </w:r>
      <w:r>
        <w:rPr>
          <w:b/>
        </w:rPr>
        <w:t xml:space="preserve">, Deployments, Jobs </w:t>
      </w:r>
      <w:r w:rsidRPr="00F909CA">
        <w:t>and</w:t>
      </w:r>
      <w:r>
        <w:rPr>
          <w:b/>
        </w:rPr>
        <w:t xml:space="preserve"> DaemonSet</w:t>
      </w:r>
    </w:p>
    <w:p w:rsidR="002A31D7" w:rsidRDefault="002A31D7" w:rsidP="002A31D7">
      <w:pPr>
        <w:pStyle w:val="ListParagraph"/>
        <w:rPr>
          <w:b/>
        </w:rPr>
      </w:pPr>
    </w:p>
    <w:p w:rsidR="002A31D7" w:rsidRPr="004A44A4" w:rsidRDefault="002A31D7" w:rsidP="002A31D7">
      <w:pPr>
        <w:pStyle w:val="ListParagraph"/>
      </w:pPr>
    </w:p>
    <w:p w:rsidR="004A44A4" w:rsidRDefault="002A31D7" w:rsidP="002A31D7">
      <w:pPr>
        <w:pStyle w:val="Heading1"/>
        <w:jc w:val="center"/>
      </w:pPr>
      <w:r>
        <w:t>Review Demo</w:t>
      </w:r>
    </w:p>
    <w:p w:rsidR="002A31D7" w:rsidRPr="002A31D7" w:rsidRDefault="002A31D7" w:rsidP="002A31D7"/>
    <w:p w:rsidR="002A31D7" w:rsidRDefault="002A31D7" w:rsidP="002A31D7">
      <w:r>
        <w:rPr>
          <w:noProof/>
        </w:rPr>
        <w:lastRenderedPageBreak/>
        <w:drawing>
          <wp:inline distT="0" distB="0" distL="0" distR="0" wp14:anchorId="49F915F2" wp14:editId="48AE2147">
            <wp:extent cx="5943600" cy="2525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F9" w:rsidRDefault="00D27ECC" w:rsidP="00D27ECC">
      <w:pPr>
        <w:pStyle w:val="Heading3"/>
      </w:pPr>
      <w:r>
        <w:t>ReplicaSet – Manifest File</w:t>
      </w:r>
    </w:p>
    <w:p w:rsidR="002A1042" w:rsidRPr="002A1042" w:rsidRDefault="002A1042" w:rsidP="002A1042"/>
    <w:p w:rsidR="00D27ECC" w:rsidRDefault="00D27ECC" w:rsidP="00D27ECC">
      <w:r>
        <w:t>ReplicaSet Manifest file consists of four top sections – apiversion, kind, metadata and spec</w:t>
      </w:r>
      <w:r w:rsidR="002A1042">
        <w:t>.</w:t>
      </w:r>
    </w:p>
    <w:p w:rsidR="002A1042" w:rsidRDefault="002A1042" w:rsidP="00D27ECC">
      <w:proofErr w:type="gramStart"/>
      <w:r w:rsidRPr="002A1042">
        <w:rPr>
          <w:b/>
        </w:rPr>
        <w:t>apiVersion</w:t>
      </w:r>
      <w:proofErr w:type="gramEnd"/>
      <w:r>
        <w:t xml:space="preserve"> – we are configuring as apps/v1</w:t>
      </w:r>
    </w:p>
    <w:p w:rsidR="002A1042" w:rsidRDefault="002A1042" w:rsidP="00D27ECC">
      <w:r w:rsidRPr="002A1042">
        <w:rPr>
          <w:b/>
        </w:rPr>
        <w:t>Kind</w:t>
      </w:r>
      <w:r>
        <w:t xml:space="preserve"> – kind of the object that we are creating here is ReplicaSet</w:t>
      </w:r>
    </w:p>
    <w:p w:rsidR="002A1042" w:rsidRDefault="002A1042" w:rsidP="00D27ECC">
      <w:r w:rsidRPr="002A1042">
        <w:rPr>
          <w:b/>
        </w:rPr>
        <w:t>Metadata</w:t>
      </w:r>
      <w:r>
        <w:t xml:space="preserve"> – two things that we are defining in this section- name and Labels</w:t>
      </w:r>
    </w:p>
    <w:p w:rsidR="002A1042" w:rsidRDefault="002A1042" w:rsidP="00D27ECC">
      <w:pPr>
        <w:rPr>
          <w:b/>
        </w:rPr>
      </w:pPr>
      <w:r>
        <w:rPr>
          <w:b/>
        </w:rPr>
        <w:t xml:space="preserve">Spec </w:t>
      </w:r>
      <w:r w:rsidR="00C1671B">
        <w:rPr>
          <w:b/>
        </w:rPr>
        <w:t>–</w:t>
      </w:r>
      <w:r>
        <w:rPr>
          <w:b/>
        </w:rPr>
        <w:t xml:space="preserve"> </w:t>
      </w:r>
    </w:p>
    <w:p w:rsidR="00C1671B" w:rsidRDefault="00C1671B" w:rsidP="00D27ECC">
      <w:r>
        <w:rPr>
          <w:noProof/>
        </w:rPr>
        <w:lastRenderedPageBreak/>
        <w:drawing>
          <wp:inline distT="0" distB="0" distL="0" distR="0" wp14:anchorId="71810C13" wp14:editId="5AF2FD00">
            <wp:extent cx="5943600" cy="4805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BF" w:rsidRDefault="001C04BF" w:rsidP="00D27ECC">
      <w:r>
        <w:rPr>
          <w:noProof/>
        </w:rPr>
        <w:drawing>
          <wp:inline distT="0" distB="0" distL="0" distR="0" wp14:anchorId="479432BB" wp14:editId="2788E631">
            <wp:extent cx="5943600" cy="764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1B" w:rsidRDefault="00E06939" w:rsidP="00D27ECC">
      <w:r>
        <w:rPr>
          <w:noProof/>
        </w:rPr>
        <w:lastRenderedPageBreak/>
        <w:drawing>
          <wp:inline distT="0" distB="0" distL="0" distR="0" wp14:anchorId="30C799AB" wp14:editId="65B47C9E">
            <wp:extent cx="4572000" cy="41030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249" cy="41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BF" w:rsidRDefault="001C04BF" w:rsidP="001C04BF">
      <w:r>
        <w:rPr>
          <w:noProof/>
        </w:rPr>
        <w:drawing>
          <wp:inline distT="0" distB="0" distL="0" distR="0" wp14:anchorId="49868F8C" wp14:editId="25095B65">
            <wp:extent cx="5943600" cy="3761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BF" w:rsidRDefault="001C04BF" w:rsidP="001C04BF">
      <w:pPr>
        <w:pStyle w:val="Heading2"/>
      </w:pPr>
      <w:r>
        <w:lastRenderedPageBreak/>
        <w:t>ReplicaSet – Scheduling:</w:t>
      </w:r>
    </w:p>
    <w:p w:rsidR="001C04BF" w:rsidRPr="001C04BF" w:rsidRDefault="001C04BF" w:rsidP="001C04BF"/>
    <w:p w:rsidR="001C04BF" w:rsidRDefault="001C04BF" w:rsidP="001C04BF">
      <w:r>
        <w:rPr>
          <w:noProof/>
        </w:rPr>
        <w:drawing>
          <wp:inline distT="0" distB="0" distL="0" distR="0" wp14:anchorId="5ED6D97F" wp14:editId="4BF07712">
            <wp:extent cx="5943600" cy="3085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BF" w:rsidRDefault="001C04BF" w:rsidP="001C04BF">
      <w:pPr>
        <w:pStyle w:val="Heading2"/>
      </w:pPr>
      <w:r>
        <w:t>ReplicaSet – Scaling Up:</w:t>
      </w:r>
    </w:p>
    <w:p w:rsidR="001C04BF" w:rsidRPr="001C04BF" w:rsidRDefault="001C04BF" w:rsidP="001C04BF"/>
    <w:p w:rsidR="001C04BF" w:rsidRDefault="001C04BF" w:rsidP="001C04BF">
      <w:r>
        <w:rPr>
          <w:noProof/>
        </w:rPr>
        <w:drawing>
          <wp:inline distT="0" distB="0" distL="0" distR="0" wp14:anchorId="3288A484" wp14:editId="67CB6899">
            <wp:extent cx="5943600" cy="3140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BF" w:rsidRDefault="001C04BF" w:rsidP="001C04BF"/>
    <w:p w:rsidR="001C04BF" w:rsidRDefault="001C04BF" w:rsidP="001C04BF"/>
    <w:p w:rsidR="001C04BF" w:rsidRDefault="001C04BF" w:rsidP="001C04BF"/>
    <w:p w:rsidR="001C04BF" w:rsidRDefault="001C04BF" w:rsidP="001C04BF">
      <w:pPr>
        <w:pStyle w:val="Heading2"/>
      </w:pPr>
      <w:r>
        <w:lastRenderedPageBreak/>
        <w:t>ReplicaSet – Scaling down:</w:t>
      </w:r>
    </w:p>
    <w:p w:rsidR="001C04BF" w:rsidRDefault="001C04BF" w:rsidP="001C04BF"/>
    <w:p w:rsidR="001C04BF" w:rsidRDefault="001C04BF" w:rsidP="001C04BF">
      <w:r>
        <w:rPr>
          <w:noProof/>
        </w:rPr>
        <w:drawing>
          <wp:inline distT="0" distB="0" distL="0" distR="0" wp14:anchorId="3773D8C9" wp14:editId="55432A09">
            <wp:extent cx="5943600" cy="32124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E" w:rsidRDefault="00B067AE" w:rsidP="001C04BF"/>
    <w:p w:rsidR="00416964" w:rsidRDefault="00416964" w:rsidP="00416964">
      <w:pPr>
        <w:pStyle w:val="Heading2"/>
      </w:pPr>
      <w:r>
        <w:t>ReplicaSet – Delete</w:t>
      </w:r>
    </w:p>
    <w:p w:rsidR="00416964" w:rsidRPr="00416964" w:rsidRDefault="00416964" w:rsidP="00416964"/>
    <w:p w:rsidR="00416964" w:rsidRDefault="00416964" w:rsidP="00416964">
      <w:r>
        <w:rPr>
          <w:noProof/>
        </w:rPr>
        <w:drawing>
          <wp:inline distT="0" distB="0" distL="0" distR="0" wp14:anchorId="19C36F38" wp14:editId="1E4A6D19">
            <wp:extent cx="5943600" cy="2316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DE" w:rsidRDefault="00476EDE" w:rsidP="00416964"/>
    <w:p w:rsidR="00A1597E" w:rsidRDefault="00A1597E" w:rsidP="00416964"/>
    <w:p w:rsidR="00A1597E" w:rsidRDefault="00A1597E" w:rsidP="00416964"/>
    <w:p w:rsidR="00A1597E" w:rsidRDefault="00A1597E" w:rsidP="00416964"/>
    <w:p w:rsidR="00476EDE" w:rsidRDefault="00A1597E" w:rsidP="00416964">
      <w:r>
        <w:lastRenderedPageBreak/>
        <w:t>Summary:</w:t>
      </w:r>
    </w:p>
    <w:p w:rsidR="00A1597E" w:rsidRPr="00416964" w:rsidRDefault="00A1597E" w:rsidP="00416964">
      <w:r>
        <w:rPr>
          <w:noProof/>
        </w:rPr>
        <w:drawing>
          <wp:inline distT="0" distB="0" distL="0" distR="0" wp14:anchorId="7B2093E3" wp14:editId="14CDE77E">
            <wp:extent cx="5943600" cy="3284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64" w:rsidRPr="00416964" w:rsidRDefault="00416964" w:rsidP="00416964"/>
    <w:p w:rsidR="001C04BF" w:rsidRDefault="00556FAB" w:rsidP="00556FAB">
      <w:pPr>
        <w:pStyle w:val="Title"/>
        <w:jc w:val="center"/>
      </w:pPr>
      <w:r>
        <w:t>Demo</w:t>
      </w:r>
    </w:p>
    <w:p w:rsidR="00556FAB" w:rsidRDefault="00593594" w:rsidP="00556FAB">
      <w:r>
        <w:rPr>
          <w:noProof/>
        </w:rPr>
        <w:drawing>
          <wp:inline distT="0" distB="0" distL="0" distR="0" wp14:anchorId="10B27FBD" wp14:editId="14189B9C">
            <wp:extent cx="5943600" cy="582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93594" w:rsidP="00556FAB">
      <w:r>
        <w:rPr>
          <w:noProof/>
        </w:rPr>
        <w:drawing>
          <wp:inline distT="0" distB="0" distL="0" distR="0" wp14:anchorId="7665706D" wp14:editId="1503B36B">
            <wp:extent cx="5943600" cy="8134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93594" w:rsidP="00556FAB">
      <w:r>
        <w:rPr>
          <w:noProof/>
        </w:rPr>
        <w:drawing>
          <wp:inline distT="0" distB="0" distL="0" distR="0" wp14:anchorId="3A6462FE" wp14:editId="5E7D5BAA">
            <wp:extent cx="5943600" cy="10909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93594" w:rsidP="00556FAB">
      <w:r>
        <w:rPr>
          <w:noProof/>
        </w:rPr>
        <w:drawing>
          <wp:inline distT="0" distB="0" distL="0" distR="0" wp14:anchorId="11A9543E" wp14:editId="67CD7BF7">
            <wp:extent cx="5943600" cy="427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93594" w:rsidP="00556FAB">
      <w:r>
        <w:rPr>
          <w:noProof/>
        </w:rPr>
        <w:lastRenderedPageBreak/>
        <w:drawing>
          <wp:inline distT="0" distB="0" distL="0" distR="0" wp14:anchorId="0A5938B4" wp14:editId="123622C7">
            <wp:extent cx="5943600" cy="3364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93594" w:rsidP="00556FAB"/>
    <w:p w:rsidR="00593594" w:rsidRDefault="00593594" w:rsidP="00593594">
      <w:pPr>
        <w:pStyle w:val="Heading3"/>
      </w:pPr>
      <w:r>
        <w:t>Reschedule:</w:t>
      </w:r>
    </w:p>
    <w:p w:rsidR="0058173B" w:rsidRPr="0058173B" w:rsidRDefault="0058173B" w:rsidP="0058173B"/>
    <w:p w:rsidR="00593594" w:rsidRDefault="00593594" w:rsidP="00593594">
      <w:r>
        <w:rPr>
          <w:noProof/>
        </w:rPr>
        <w:drawing>
          <wp:inline distT="0" distB="0" distL="0" distR="0" wp14:anchorId="4C0B1EDA" wp14:editId="58B2544F">
            <wp:extent cx="5943600" cy="1411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94" w:rsidRDefault="0058173B" w:rsidP="00593594">
      <w:r>
        <w:rPr>
          <w:noProof/>
        </w:rPr>
        <w:drawing>
          <wp:inline distT="0" distB="0" distL="0" distR="0" wp14:anchorId="14A0F04D" wp14:editId="77697FBA">
            <wp:extent cx="5943600" cy="1554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93594"/>
    <w:p w:rsidR="0058173B" w:rsidRDefault="0058173B" w:rsidP="0058173B">
      <w:pPr>
        <w:pStyle w:val="Heading3"/>
      </w:pPr>
      <w:r>
        <w:lastRenderedPageBreak/>
        <w:t>Scaling up pods:</w:t>
      </w:r>
    </w:p>
    <w:p w:rsidR="0058173B" w:rsidRDefault="0058173B" w:rsidP="0058173B">
      <w:r>
        <w:rPr>
          <w:noProof/>
        </w:rPr>
        <w:drawing>
          <wp:inline distT="0" distB="0" distL="0" distR="0" wp14:anchorId="6DFEAE0D" wp14:editId="46F1CAA3">
            <wp:extent cx="5943600" cy="15798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8173B">
      <w:r>
        <w:rPr>
          <w:noProof/>
        </w:rPr>
        <w:drawing>
          <wp:inline distT="0" distB="0" distL="0" distR="0" wp14:anchorId="33B0A225" wp14:editId="3706A972">
            <wp:extent cx="5943600" cy="13512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8173B">
      <w:r>
        <w:rPr>
          <w:noProof/>
        </w:rPr>
        <w:drawing>
          <wp:inline distT="0" distB="0" distL="0" distR="0" wp14:anchorId="7FBDADB2" wp14:editId="61C25DC4">
            <wp:extent cx="5943600" cy="991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8173B"/>
    <w:p w:rsidR="0058173B" w:rsidRDefault="0058173B" w:rsidP="0058173B">
      <w:pPr>
        <w:pStyle w:val="Heading3"/>
      </w:pPr>
      <w:r>
        <w:t>Scaling down pods:</w:t>
      </w:r>
    </w:p>
    <w:p w:rsidR="0058173B" w:rsidRDefault="0058173B" w:rsidP="0058173B">
      <w:r>
        <w:rPr>
          <w:noProof/>
        </w:rPr>
        <w:drawing>
          <wp:inline distT="0" distB="0" distL="0" distR="0" wp14:anchorId="39AF0D3F" wp14:editId="14C7A4BA">
            <wp:extent cx="5943600" cy="14776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8173B">
      <w:r>
        <w:rPr>
          <w:noProof/>
        </w:rPr>
        <w:drawing>
          <wp:inline distT="0" distB="0" distL="0" distR="0" wp14:anchorId="5B1FE2DF" wp14:editId="31B34F61">
            <wp:extent cx="5943600" cy="885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3B" w:rsidRDefault="0058173B" w:rsidP="0058173B"/>
    <w:p w:rsidR="0058173B" w:rsidRDefault="0058173B" w:rsidP="0058173B">
      <w:pPr>
        <w:pStyle w:val="Heading3"/>
      </w:pPr>
      <w:r>
        <w:lastRenderedPageBreak/>
        <w:t>Cleanup pods:</w:t>
      </w:r>
    </w:p>
    <w:p w:rsidR="0058173B" w:rsidRPr="0058173B" w:rsidRDefault="0058173B" w:rsidP="0058173B">
      <w:r>
        <w:rPr>
          <w:noProof/>
        </w:rPr>
        <w:drawing>
          <wp:inline distT="0" distB="0" distL="0" distR="0" wp14:anchorId="448E06C4" wp14:editId="44570768">
            <wp:extent cx="5943600" cy="21850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173B" w:rsidRPr="00581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F29E3"/>
    <w:multiLevelType w:val="hybridMultilevel"/>
    <w:tmpl w:val="34BA20EC"/>
    <w:lvl w:ilvl="0" w:tplc="0409000F">
      <w:start w:val="1"/>
      <w:numFmt w:val="decimal"/>
      <w:lvlText w:val="%1."/>
      <w:lvlJc w:val="left"/>
      <w:pPr>
        <w:ind w:left="2580" w:hanging="360"/>
      </w:pPr>
    </w:lvl>
    <w:lvl w:ilvl="1" w:tplc="04090019" w:tentative="1">
      <w:start w:val="1"/>
      <w:numFmt w:val="lowerLetter"/>
      <w:lvlText w:val="%2."/>
      <w:lvlJc w:val="left"/>
      <w:pPr>
        <w:ind w:left="3300" w:hanging="360"/>
      </w:pPr>
    </w:lvl>
    <w:lvl w:ilvl="2" w:tplc="0409001B" w:tentative="1">
      <w:start w:val="1"/>
      <w:numFmt w:val="lowerRoman"/>
      <w:lvlText w:val="%3."/>
      <w:lvlJc w:val="right"/>
      <w:pPr>
        <w:ind w:left="4020" w:hanging="180"/>
      </w:pPr>
    </w:lvl>
    <w:lvl w:ilvl="3" w:tplc="0409000F" w:tentative="1">
      <w:start w:val="1"/>
      <w:numFmt w:val="decimal"/>
      <w:lvlText w:val="%4."/>
      <w:lvlJc w:val="left"/>
      <w:pPr>
        <w:ind w:left="4740" w:hanging="360"/>
      </w:pPr>
    </w:lvl>
    <w:lvl w:ilvl="4" w:tplc="04090019" w:tentative="1">
      <w:start w:val="1"/>
      <w:numFmt w:val="lowerLetter"/>
      <w:lvlText w:val="%5."/>
      <w:lvlJc w:val="left"/>
      <w:pPr>
        <w:ind w:left="5460" w:hanging="360"/>
      </w:pPr>
    </w:lvl>
    <w:lvl w:ilvl="5" w:tplc="0409001B" w:tentative="1">
      <w:start w:val="1"/>
      <w:numFmt w:val="lowerRoman"/>
      <w:lvlText w:val="%6."/>
      <w:lvlJc w:val="right"/>
      <w:pPr>
        <w:ind w:left="6180" w:hanging="180"/>
      </w:pPr>
    </w:lvl>
    <w:lvl w:ilvl="6" w:tplc="0409000F" w:tentative="1">
      <w:start w:val="1"/>
      <w:numFmt w:val="decimal"/>
      <w:lvlText w:val="%7."/>
      <w:lvlJc w:val="left"/>
      <w:pPr>
        <w:ind w:left="6900" w:hanging="360"/>
      </w:pPr>
    </w:lvl>
    <w:lvl w:ilvl="7" w:tplc="04090019" w:tentative="1">
      <w:start w:val="1"/>
      <w:numFmt w:val="lowerLetter"/>
      <w:lvlText w:val="%8."/>
      <w:lvlJc w:val="left"/>
      <w:pPr>
        <w:ind w:left="7620" w:hanging="360"/>
      </w:pPr>
    </w:lvl>
    <w:lvl w:ilvl="8" w:tplc="0409001B" w:tentative="1">
      <w:start w:val="1"/>
      <w:numFmt w:val="lowerRoman"/>
      <w:lvlText w:val="%9."/>
      <w:lvlJc w:val="right"/>
      <w:pPr>
        <w:ind w:left="8340" w:hanging="180"/>
      </w:pPr>
    </w:lvl>
  </w:abstractNum>
  <w:abstractNum w:abstractNumId="1" w15:restartNumberingAfterBreak="0">
    <w:nsid w:val="37322F87"/>
    <w:multiLevelType w:val="hybridMultilevel"/>
    <w:tmpl w:val="8000EE48"/>
    <w:lvl w:ilvl="0" w:tplc="3754E20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740E3B"/>
    <w:multiLevelType w:val="hybridMultilevel"/>
    <w:tmpl w:val="226E32EE"/>
    <w:lvl w:ilvl="0" w:tplc="3754E20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25AB8"/>
    <w:multiLevelType w:val="hybridMultilevel"/>
    <w:tmpl w:val="F6F4A004"/>
    <w:lvl w:ilvl="0" w:tplc="3754E200">
      <w:start w:val="4"/>
      <w:numFmt w:val="bullet"/>
      <w:lvlText w:val="-"/>
      <w:lvlJc w:val="left"/>
      <w:pPr>
        <w:ind w:left="81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4" w15:restartNumberingAfterBreak="0">
    <w:nsid w:val="45C85A10"/>
    <w:multiLevelType w:val="hybridMultilevel"/>
    <w:tmpl w:val="E1EA7346"/>
    <w:lvl w:ilvl="0" w:tplc="04090019">
      <w:start w:val="1"/>
      <w:numFmt w:val="lowerLetter"/>
      <w:lvlText w:val="%1."/>
      <w:lvlJc w:val="left"/>
      <w:pPr>
        <w:ind w:left="1692" w:hanging="360"/>
      </w:p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 w15:restartNumberingAfterBreak="0">
    <w:nsid w:val="48B054AE"/>
    <w:multiLevelType w:val="hybridMultilevel"/>
    <w:tmpl w:val="C2C2210E"/>
    <w:lvl w:ilvl="0" w:tplc="0409000F">
      <w:start w:val="1"/>
      <w:numFmt w:val="decimal"/>
      <w:lvlText w:val="%1."/>
      <w:lvlJc w:val="left"/>
      <w:pPr>
        <w:ind w:left="1716" w:hanging="360"/>
      </w:pPr>
    </w:lvl>
    <w:lvl w:ilvl="1" w:tplc="04090019" w:tentative="1">
      <w:start w:val="1"/>
      <w:numFmt w:val="lowerLetter"/>
      <w:lvlText w:val="%2."/>
      <w:lvlJc w:val="left"/>
      <w:pPr>
        <w:ind w:left="2436" w:hanging="360"/>
      </w:pPr>
    </w:lvl>
    <w:lvl w:ilvl="2" w:tplc="0409001B" w:tentative="1">
      <w:start w:val="1"/>
      <w:numFmt w:val="lowerRoman"/>
      <w:lvlText w:val="%3."/>
      <w:lvlJc w:val="right"/>
      <w:pPr>
        <w:ind w:left="3156" w:hanging="180"/>
      </w:pPr>
    </w:lvl>
    <w:lvl w:ilvl="3" w:tplc="0409000F" w:tentative="1">
      <w:start w:val="1"/>
      <w:numFmt w:val="decimal"/>
      <w:lvlText w:val="%4."/>
      <w:lvlJc w:val="left"/>
      <w:pPr>
        <w:ind w:left="3876" w:hanging="360"/>
      </w:pPr>
    </w:lvl>
    <w:lvl w:ilvl="4" w:tplc="04090019" w:tentative="1">
      <w:start w:val="1"/>
      <w:numFmt w:val="lowerLetter"/>
      <w:lvlText w:val="%5."/>
      <w:lvlJc w:val="left"/>
      <w:pPr>
        <w:ind w:left="4596" w:hanging="360"/>
      </w:pPr>
    </w:lvl>
    <w:lvl w:ilvl="5" w:tplc="0409001B" w:tentative="1">
      <w:start w:val="1"/>
      <w:numFmt w:val="lowerRoman"/>
      <w:lvlText w:val="%6."/>
      <w:lvlJc w:val="right"/>
      <w:pPr>
        <w:ind w:left="5316" w:hanging="180"/>
      </w:pPr>
    </w:lvl>
    <w:lvl w:ilvl="6" w:tplc="0409000F" w:tentative="1">
      <w:start w:val="1"/>
      <w:numFmt w:val="decimal"/>
      <w:lvlText w:val="%7."/>
      <w:lvlJc w:val="left"/>
      <w:pPr>
        <w:ind w:left="6036" w:hanging="360"/>
      </w:pPr>
    </w:lvl>
    <w:lvl w:ilvl="7" w:tplc="04090019" w:tentative="1">
      <w:start w:val="1"/>
      <w:numFmt w:val="lowerLetter"/>
      <w:lvlText w:val="%8."/>
      <w:lvlJc w:val="left"/>
      <w:pPr>
        <w:ind w:left="6756" w:hanging="360"/>
      </w:pPr>
    </w:lvl>
    <w:lvl w:ilvl="8" w:tplc="0409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6" w15:restartNumberingAfterBreak="0">
    <w:nsid w:val="6DB1000E"/>
    <w:multiLevelType w:val="hybridMultilevel"/>
    <w:tmpl w:val="72269D20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7" w15:restartNumberingAfterBreak="0">
    <w:nsid w:val="7D590DAD"/>
    <w:multiLevelType w:val="hybridMultilevel"/>
    <w:tmpl w:val="AC502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0"/>
  </w:num>
  <w:num w:numId="5">
    <w:abstractNumId w:val="6"/>
  </w:num>
  <w:num w:numId="6">
    <w:abstractNumId w:val="5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287"/>
    <w:rsid w:val="00004D80"/>
    <w:rsid w:val="0000754E"/>
    <w:rsid w:val="000215D5"/>
    <w:rsid w:val="00023D42"/>
    <w:rsid w:val="000E0090"/>
    <w:rsid w:val="00127301"/>
    <w:rsid w:val="001C04BF"/>
    <w:rsid w:val="002006EF"/>
    <w:rsid w:val="00225B6D"/>
    <w:rsid w:val="002A1042"/>
    <w:rsid w:val="002A31D7"/>
    <w:rsid w:val="002A52FD"/>
    <w:rsid w:val="002C496F"/>
    <w:rsid w:val="002F5C50"/>
    <w:rsid w:val="00374A1D"/>
    <w:rsid w:val="003A4B09"/>
    <w:rsid w:val="003E2CF9"/>
    <w:rsid w:val="00416964"/>
    <w:rsid w:val="00425533"/>
    <w:rsid w:val="00447162"/>
    <w:rsid w:val="00460C14"/>
    <w:rsid w:val="00476EDE"/>
    <w:rsid w:val="004A4345"/>
    <w:rsid w:val="004A44A4"/>
    <w:rsid w:val="004A51C5"/>
    <w:rsid w:val="004B7578"/>
    <w:rsid w:val="005308FA"/>
    <w:rsid w:val="005521BE"/>
    <w:rsid w:val="00556FAB"/>
    <w:rsid w:val="00557DD5"/>
    <w:rsid w:val="0058173B"/>
    <w:rsid w:val="00593594"/>
    <w:rsid w:val="005A6B7F"/>
    <w:rsid w:val="00665FC5"/>
    <w:rsid w:val="006E7CFE"/>
    <w:rsid w:val="007306C1"/>
    <w:rsid w:val="007555FF"/>
    <w:rsid w:val="007C2853"/>
    <w:rsid w:val="007E578A"/>
    <w:rsid w:val="00833553"/>
    <w:rsid w:val="00882F5E"/>
    <w:rsid w:val="00915B87"/>
    <w:rsid w:val="00947614"/>
    <w:rsid w:val="009A4C51"/>
    <w:rsid w:val="009F0ADC"/>
    <w:rsid w:val="009F64E0"/>
    <w:rsid w:val="00A12767"/>
    <w:rsid w:val="00A1597E"/>
    <w:rsid w:val="00A20BA1"/>
    <w:rsid w:val="00A74B11"/>
    <w:rsid w:val="00B00D05"/>
    <w:rsid w:val="00B061BF"/>
    <w:rsid w:val="00B065B9"/>
    <w:rsid w:val="00B067AE"/>
    <w:rsid w:val="00BC05A0"/>
    <w:rsid w:val="00BC501A"/>
    <w:rsid w:val="00BF3CA3"/>
    <w:rsid w:val="00C1671B"/>
    <w:rsid w:val="00C5107E"/>
    <w:rsid w:val="00CE0FDD"/>
    <w:rsid w:val="00D14379"/>
    <w:rsid w:val="00D240B3"/>
    <w:rsid w:val="00D24C88"/>
    <w:rsid w:val="00D27ECC"/>
    <w:rsid w:val="00D442CE"/>
    <w:rsid w:val="00D703F8"/>
    <w:rsid w:val="00E06939"/>
    <w:rsid w:val="00E23237"/>
    <w:rsid w:val="00EB2D20"/>
    <w:rsid w:val="00EF688F"/>
    <w:rsid w:val="00F05287"/>
    <w:rsid w:val="00F3588F"/>
    <w:rsid w:val="00F73B8F"/>
    <w:rsid w:val="00F909CA"/>
    <w:rsid w:val="00FD16B9"/>
    <w:rsid w:val="00FD3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925DDC-B76D-4304-ADEB-F8A4EA0F2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B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1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7E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F64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64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15B8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15B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A51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4A51C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4A51C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4A51C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4A51C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2A31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7EC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BAEF5-9019-43AD-ABD5-8731996BE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15</Pages>
  <Words>957</Words>
  <Characters>5456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SDL PLC</Company>
  <LinksUpToDate>false</LinksUpToDate>
  <CharactersWithSpaces>6401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Lokesh Kumar Amarthaluru</dc:creator>
  <cp:keywords/>
  <dc:description/>
  <cp:lastModifiedBy>Venkata Lokesh Kumar Amarthaluru</cp:lastModifiedBy>
  <cp:revision>142</cp:revision>
  <dcterms:created xsi:type="dcterms:W3CDTF">2020-04-07T07:13:00Z</dcterms:created>
  <dcterms:modified xsi:type="dcterms:W3CDTF">2020-04-08T02:56:00Z</dcterms:modified>
</cp:coreProperties>
</file>